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420B" w14:textId="77777777" w:rsidR="009A33F0" w:rsidRPr="005A55CF" w:rsidRDefault="009A33F0" w:rsidP="009A33F0">
      <w:pPr>
        <w:pStyle w:val="Heading3"/>
      </w:pPr>
      <w:r w:rsidRPr="005A55CF">
        <w:t>Using Physical Coercive Control</w:t>
      </w:r>
    </w:p>
    <w:p w14:paraId="22DE6B9A" w14:textId="77777777" w:rsidR="009A33F0" w:rsidRDefault="009A33F0" w:rsidP="009A33F0">
      <w:r w:rsidRPr="00B21731">
        <w:t xml:space="preserve">1 </w:t>
      </w:r>
      <w:r w:rsidRPr="00B21731">
        <w:rPr>
          <w:u w:val="single"/>
        </w:rPr>
        <w:t>__</w:t>
      </w:r>
      <w:r w:rsidRPr="00B21731">
        <w:t>never, 2 __hardly ever, 3 __sometimes, 4 __often, 5 __quite often, 6 __not applicable, 7 __prefer not to answer</w:t>
      </w:r>
    </w:p>
    <w:tbl>
      <w:tblPr>
        <w:tblW w:w="65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835"/>
        <w:gridCol w:w="2977"/>
      </w:tblGrid>
      <w:tr w:rsidR="009A33F0" w:rsidRPr="00B21731" w14:paraId="4338464B" w14:textId="77777777" w:rsidTr="002F22C9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B0FC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In the relationship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9CAC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 xml:space="preserve">After you </w:t>
            </w:r>
          </w:p>
          <w:p w14:paraId="54734641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separated/</w:t>
            </w:r>
          </w:p>
          <w:p w14:paraId="655B084C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divorced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3FE5" w14:textId="77777777" w:rsidR="009A33F0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 xml:space="preserve">Physical abuse/violence </w:t>
            </w:r>
          </w:p>
          <w:p w14:paraId="515230CC" w14:textId="77777777" w:rsidR="009A33F0" w:rsidRDefault="009A33F0" w:rsidP="002F22C9">
            <w:pPr>
              <w:rPr>
                <w:b/>
                <w:bCs/>
                <w:color w:val="000000"/>
              </w:rPr>
            </w:pPr>
          </w:p>
          <w:p w14:paraId="5926DEA5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</w:p>
        </w:tc>
      </w:tr>
      <w:tr w:rsidR="009A33F0" w:rsidRPr="00B21731" w14:paraId="5067719A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0ED89BB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3C9A6A6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0AEE5E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1. Your </w:t>
            </w:r>
            <w:proofErr w:type="gramStart"/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spit</w:t>
            </w:r>
            <w:proofErr w:type="gramEnd"/>
            <w:r w:rsidRPr="00264878">
              <w:rPr>
                <w:color w:val="000000"/>
                <w:sz w:val="22"/>
                <w:szCs w:val="22"/>
              </w:rPr>
              <w:t xml:space="preserve"> at you.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"/>
            </w:r>
          </w:p>
        </w:tc>
      </w:tr>
      <w:tr w:rsidR="009A33F0" w:rsidRPr="00B21731" w14:paraId="5849C371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F88A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8693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70F9" w14:textId="77777777" w:rsidR="009A33F0" w:rsidRPr="00264878" w:rsidRDefault="009A33F0" w:rsidP="002F22C9">
            <w:r w:rsidRPr="00264878">
              <w:rPr>
                <w:color w:val="000000"/>
              </w:rPr>
              <w:t xml:space="preserve">2. Your </w:t>
            </w:r>
            <w:r>
              <w:rPr>
                <w:color w:val="000000"/>
              </w:rPr>
              <w:t>ex</w:t>
            </w:r>
            <w:r w:rsidRPr="00264878">
              <w:rPr>
                <w:color w:val="000000"/>
              </w:rPr>
              <w:t xml:space="preserve"> held your head under water in the toilet.</w:t>
            </w:r>
            <w:r>
              <w:rPr>
                <w:rStyle w:val="EndnoteReference"/>
                <w:rFonts w:ascii="Times New Roman" w:hAnsi="Times New Roman"/>
                <w:color w:val="000000"/>
              </w:rPr>
              <w:endnoteReference w:id="2"/>
            </w:r>
          </w:p>
        </w:tc>
      </w:tr>
      <w:tr w:rsidR="009A33F0" w:rsidRPr="00B21731" w14:paraId="15538334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0DBAEBA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6CAE5E5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E2513D" w14:textId="77777777" w:rsidR="009A33F0" w:rsidRPr="00264878" w:rsidRDefault="009A33F0" w:rsidP="002F22C9">
            <w:r w:rsidRPr="00264878">
              <w:rPr>
                <w:color w:val="000000"/>
              </w:rPr>
              <w:t xml:space="preserve">3. Your </w:t>
            </w:r>
            <w:r>
              <w:rPr>
                <w:color w:val="000000"/>
              </w:rPr>
              <w:t>ex</w:t>
            </w:r>
            <w:r w:rsidRPr="00264878">
              <w:rPr>
                <w:color w:val="000000"/>
              </w:rPr>
              <w:t xml:space="preserve"> denied you sleep.</w:t>
            </w:r>
            <w:r>
              <w:rPr>
                <w:rStyle w:val="EndnoteReference"/>
                <w:rFonts w:ascii="Times New Roman" w:hAnsi="Times New Roman"/>
                <w:color w:val="000000"/>
              </w:rPr>
              <w:endnoteReference w:id="3"/>
            </w:r>
          </w:p>
        </w:tc>
      </w:tr>
      <w:tr w:rsidR="009A33F0" w:rsidRPr="00B21731" w14:paraId="566B65E2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26E6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2A8F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8418" w14:textId="77777777" w:rsidR="009A33F0" w:rsidRPr="00264878" w:rsidRDefault="009A33F0" w:rsidP="002F22C9">
            <w:r w:rsidRPr="00264878">
              <w:rPr>
                <w:color w:val="000000"/>
              </w:rPr>
              <w:t xml:space="preserve">4. Your </w:t>
            </w:r>
            <w:r>
              <w:rPr>
                <w:color w:val="000000"/>
              </w:rPr>
              <w:t>ex</w:t>
            </w:r>
            <w:r w:rsidRPr="00264878">
              <w:rPr>
                <w:color w:val="000000"/>
              </w:rPr>
              <w:t xml:space="preserve"> threw something at you.</w:t>
            </w:r>
            <w:r>
              <w:rPr>
                <w:rStyle w:val="EndnoteReference"/>
                <w:rFonts w:ascii="Times New Roman" w:hAnsi="Times New Roman"/>
                <w:color w:val="000000"/>
              </w:rPr>
              <w:endnoteReference w:id="4"/>
            </w:r>
          </w:p>
        </w:tc>
      </w:tr>
      <w:tr w:rsidR="009A33F0" w:rsidRPr="00B21731" w14:paraId="29FF0020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1306EC8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A16ED22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942292" w14:textId="77777777" w:rsidR="009A33F0" w:rsidRPr="00264878" w:rsidRDefault="009A33F0" w:rsidP="002F22C9">
            <w:r w:rsidRPr="00264878">
              <w:rPr>
                <w:color w:val="000000"/>
              </w:rPr>
              <w:t xml:space="preserve">5. Your </w:t>
            </w:r>
            <w:r>
              <w:rPr>
                <w:color w:val="000000"/>
              </w:rPr>
              <w:t>ex</w:t>
            </w:r>
            <w:r w:rsidRPr="00264878">
              <w:rPr>
                <w:color w:val="000000"/>
              </w:rPr>
              <w:t xml:space="preserve"> choked you, sometimes to unconsciousness.</w:t>
            </w:r>
            <w:r w:rsidRPr="00264878">
              <w:rPr>
                <w:color w:val="000000"/>
                <w:vertAlign w:val="superscript"/>
              </w:rPr>
              <w:t xml:space="preserve"> </w:t>
            </w:r>
            <w:r>
              <w:rPr>
                <w:rStyle w:val="EndnoteReference"/>
                <w:rFonts w:ascii="Times New Roman" w:hAnsi="Times New Roman"/>
                <w:color w:val="000000"/>
              </w:rPr>
              <w:endnoteReference w:id="5"/>
            </w:r>
            <w:r w:rsidRPr="00264878">
              <w:rPr>
                <w:color w:val="000000"/>
                <w:vertAlign w:val="superscript"/>
              </w:rPr>
              <w:t>,</w:t>
            </w:r>
            <w:r>
              <w:rPr>
                <w:rStyle w:val="EndnoteReference"/>
                <w:rFonts w:ascii="Times New Roman" w:hAnsi="Times New Roman"/>
                <w:color w:val="000000"/>
              </w:rPr>
              <w:endnoteReference w:id="6"/>
            </w:r>
          </w:p>
        </w:tc>
      </w:tr>
      <w:tr w:rsidR="009A33F0" w:rsidRPr="00B21731" w14:paraId="0391D82E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913C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7AD2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A3D5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hit, kicked, or punched you.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7"/>
            </w:r>
          </w:p>
        </w:tc>
      </w:tr>
      <w:tr w:rsidR="009A33F0" w:rsidRPr="00B21731" w14:paraId="35C91801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D1F203A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E23F76E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D8372A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hit you or tried to hit you with something.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8"/>
            </w:r>
          </w:p>
        </w:tc>
      </w:tr>
      <w:tr w:rsidR="009A33F0" w:rsidRPr="00B21731" w14:paraId="11399635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BEB8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894F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8E44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threatened you with a knife, gun, or other weapon.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9"/>
            </w:r>
          </w:p>
        </w:tc>
      </w:tr>
      <w:tr w:rsidR="009A33F0" w:rsidRPr="00B21731" w14:paraId="2C243469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9441803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45A2419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27BA55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pushed or grabbed you.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0"/>
            </w:r>
          </w:p>
        </w:tc>
      </w:tr>
      <w:tr w:rsidR="009A33F0" w:rsidRPr="00B21731" w14:paraId="733ED27A" w14:textId="77777777" w:rsidTr="002F22C9">
        <w:trPr>
          <w:trHeight w:val="318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5858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E449" w14:textId="77777777" w:rsidR="009A33F0" w:rsidRPr="00676AF7" w:rsidRDefault="009A33F0" w:rsidP="002F22C9">
            <w:pPr>
              <w:rPr>
                <w:color w:val="000000"/>
                <w:sz w:val="22"/>
                <w:szCs w:val="22"/>
              </w:rPr>
            </w:pPr>
            <w:r w:rsidRPr="00676AF7">
              <w:rPr>
                <w:color w:val="000000"/>
                <w:sz w:val="22"/>
                <w:szCs w:val="22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A6D4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pulled your hair.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1"/>
            </w:r>
          </w:p>
        </w:tc>
      </w:tr>
      <w:tr w:rsidR="009A33F0" w:rsidRPr="00B21731" w14:paraId="58447C62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C1D8CC1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4AD9A76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0B6C3F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burned you with cigarettes.</w:t>
            </w:r>
            <w:r>
              <w:rPr>
                <w:rStyle w:val="EndnoteReference"/>
                <w:rFonts w:ascii="Times New Roman" w:hAnsi="Times New Roman"/>
                <w:sz w:val="22"/>
                <w:szCs w:val="22"/>
              </w:rPr>
              <w:endnoteReference w:id="12"/>
            </w:r>
          </w:p>
        </w:tc>
      </w:tr>
      <w:tr w:rsidR="009A33F0" w:rsidRPr="00B21731" w14:paraId="540709C7" w14:textId="77777777" w:rsidTr="002F22C9">
        <w:trPr>
          <w:trHeight w:val="300"/>
        </w:trPr>
        <w:tc>
          <w:tcPr>
            <w:tcW w:w="1783" w:type="dxa"/>
            <w:shd w:val="clear" w:color="auto" w:fill="auto"/>
            <w:noWrap/>
            <w:hideMark/>
          </w:tcPr>
          <w:p w14:paraId="5664B117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14:paraId="6FEA9200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shd w:val="clear" w:color="auto" w:fill="auto"/>
            <w:hideMark/>
          </w:tcPr>
          <w:p w14:paraId="14EFF141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physically </w:t>
            </w:r>
            <w:r>
              <w:rPr>
                <w:color w:val="000000"/>
                <w:sz w:val="22"/>
                <w:szCs w:val="22"/>
              </w:rPr>
              <w:t xml:space="preserve">coercively controlled </w:t>
            </w:r>
            <w:r w:rsidRPr="00264878">
              <w:rPr>
                <w:color w:val="000000"/>
                <w:sz w:val="22"/>
                <w:szCs w:val="22"/>
              </w:rPr>
              <w:t>you after separation or divorce.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3"/>
            </w:r>
          </w:p>
        </w:tc>
      </w:tr>
      <w:tr w:rsidR="009A33F0" w:rsidRPr="00B21731" w14:paraId="0AA83E0B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D0EF5DB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1FA8EE1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4809AE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C7872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C7872">
              <w:rPr>
                <w:color w:val="000000"/>
                <w:sz w:val="22"/>
                <w:szCs w:val="22"/>
              </w:rPr>
              <w:t xml:space="preserve"> beat you up for having an affair </w:t>
            </w:r>
            <w:r>
              <w:rPr>
                <w:color w:val="000000"/>
                <w:sz w:val="22"/>
                <w:szCs w:val="22"/>
              </w:rPr>
              <w:t>that never happened</w:t>
            </w:r>
            <w:r w:rsidRPr="002C7872">
              <w:rPr>
                <w:color w:val="000000"/>
                <w:sz w:val="22"/>
                <w:szCs w:val="22"/>
              </w:rPr>
              <w:t xml:space="preserve"> although your partner openly had extramarital affairs.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4"/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9A33F0" w:rsidRPr="00B21731" w14:paraId="27C1114C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D9C6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8075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E856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prevented you from eating; only allowed you to eat at certain times; only allowed you to eat certain foods; forced you to eat foods you did not like or want.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5"/>
            </w:r>
          </w:p>
        </w:tc>
      </w:tr>
      <w:tr w:rsidR="009A33F0" w:rsidRPr="00B21731" w14:paraId="1B7E0911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4C15339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lastRenderedPageBreak/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7A2778A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0CE10" w14:textId="77777777" w:rsidR="009A33F0" w:rsidRPr="002C7872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tried to block you from leaving.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6"/>
            </w:r>
          </w:p>
        </w:tc>
      </w:tr>
      <w:tr w:rsidR="009A33F0" w:rsidRPr="00B21731" w14:paraId="23CCD70C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8F11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5A5E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7DCC" w14:textId="77777777" w:rsidR="009A33F0" w:rsidRPr="002C7872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pinned you to the wall, floor, or bed.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7"/>
            </w:r>
          </w:p>
        </w:tc>
      </w:tr>
      <w:tr w:rsidR="009A33F0" w:rsidRPr="00B21731" w14:paraId="5DB37C6A" w14:textId="77777777" w:rsidTr="002F22C9">
        <w:trPr>
          <w:trHeight w:val="30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462BC55" w14:textId="77777777" w:rsidR="009A33F0" w:rsidRPr="00264878" w:rsidRDefault="009A33F0" w:rsidP="002F22C9">
            <w:pPr>
              <w:rPr>
                <w:b/>
                <w:bCs/>
                <w:color w:val="000000"/>
              </w:rPr>
            </w:pPr>
            <w:r w:rsidRPr="00264878">
              <w:rPr>
                <w:b/>
                <w:bCs/>
                <w:color w:val="000000"/>
              </w:rPr>
              <w:t>1 2 3 4 5 6 7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ADFBB9B" w14:textId="77777777" w:rsidR="009A33F0" w:rsidRPr="00264878" w:rsidRDefault="009A33F0" w:rsidP="002F22C9">
            <w:pPr>
              <w:rPr>
                <w:color w:val="000000"/>
              </w:rPr>
            </w:pPr>
            <w:r w:rsidRPr="00264878">
              <w:rPr>
                <w:color w:val="000000"/>
              </w:rPr>
              <w:t>1 2 3 4 5 6 7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2D0206" w14:textId="77777777" w:rsidR="009A33F0" w:rsidRPr="00264878" w:rsidRDefault="009A33F0" w:rsidP="002F22C9">
            <w:pPr>
              <w:rPr>
                <w:sz w:val="22"/>
                <w:szCs w:val="22"/>
              </w:rPr>
            </w:pPr>
            <w:r w:rsidRPr="00264878">
              <w:rPr>
                <w:color w:val="000000"/>
                <w:sz w:val="22"/>
                <w:szCs w:val="22"/>
              </w:rPr>
              <w:t xml:space="preserve">Your </w:t>
            </w:r>
            <w:r>
              <w:rPr>
                <w:color w:val="000000"/>
                <w:sz w:val="22"/>
                <w:szCs w:val="22"/>
              </w:rPr>
              <w:t>ex</w:t>
            </w:r>
            <w:r w:rsidRPr="00264878">
              <w:rPr>
                <w:color w:val="000000"/>
                <w:sz w:val="22"/>
                <w:szCs w:val="22"/>
              </w:rPr>
              <w:t xml:space="preserve"> entered your home after you were divorced, told your date to leave, then punched you until you ended up in the hospital.</w:t>
            </w:r>
            <w:r>
              <w:rPr>
                <w:rStyle w:val="EndnoteReference"/>
                <w:rFonts w:ascii="Times New Roman" w:hAnsi="Times New Roman"/>
                <w:color w:val="000000"/>
                <w:sz w:val="22"/>
                <w:szCs w:val="22"/>
              </w:rPr>
              <w:endnoteReference w:id="18"/>
            </w:r>
          </w:p>
        </w:tc>
      </w:tr>
    </w:tbl>
    <w:p w14:paraId="77C8264D" w14:textId="77777777" w:rsidR="007D0138" w:rsidRDefault="007D0138"/>
    <w:sectPr w:rsidR="007D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E20A" w14:textId="77777777" w:rsidR="008D1A64" w:rsidRDefault="008D1A64" w:rsidP="009A33F0">
      <w:r>
        <w:separator/>
      </w:r>
    </w:p>
  </w:endnote>
  <w:endnote w:type="continuationSeparator" w:id="0">
    <w:p w14:paraId="2F94E94D" w14:textId="77777777" w:rsidR="008D1A64" w:rsidRDefault="008D1A64" w:rsidP="009A33F0">
      <w:r>
        <w:continuationSeparator/>
      </w:r>
    </w:p>
  </w:endnote>
  <w:endnote w:id="1">
    <w:p w14:paraId="49B8DF59" w14:textId="77777777" w:rsidR="009A33F0" w:rsidRPr="00417337" w:rsidRDefault="009A33F0" w:rsidP="009A33F0">
      <w:r>
        <w:rPr>
          <w:rStyle w:val="EndnoteReference"/>
        </w:rPr>
        <w:endnoteRef/>
      </w:r>
      <w:r>
        <w:t xml:space="preserve"> </w:t>
      </w:r>
      <w:r w:rsidRPr="00417337">
        <w:t xml:space="preserve">Simmons, Catherine A., et al. "Women Arrested for IPV Offenses: Abuse Experiences Yet Low Trauma Pathology." </w:t>
      </w:r>
      <w:r w:rsidRPr="00417337">
        <w:rPr>
          <w:i/>
          <w:iCs/>
        </w:rPr>
        <w:t>Journal of Family Violence</w:t>
      </w:r>
      <w:r w:rsidRPr="00417337">
        <w:t>, vol. 23, no. 8, 2008, pp. 577–586.</w:t>
      </w:r>
    </w:p>
    <w:p w14:paraId="545D484D" w14:textId="77777777" w:rsidR="009A33F0" w:rsidRDefault="009A33F0" w:rsidP="009A33F0"/>
  </w:endnote>
  <w:endnote w:id="2">
    <w:p w14:paraId="19AB8C30" w14:textId="347047A4" w:rsidR="009A33F0" w:rsidRDefault="009A33F0" w:rsidP="009A33F0">
      <w:pPr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Stark, Evan. </w:t>
      </w:r>
      <w:r>
        <w:rPr>
          <w:i/>
          <w:iCs/>
          <w:color w:val="000000"/>
        </w:rPr>
        <w:t>Coercive Control: The Entrapment of Women in Personal Life.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Oxford University Press, 2007.</w:t>
      </w:r>
    </w:p>
    <w:p w14:paraId="652DDB96" w14:textId="77777777" w:rsidR="009A33F0" w:rsidRPr="00417337" w:rsidRDefault="009A33F0" w:rsidP="009A33F0"/>
  </w:endnote>
  <w:endnote w:id="3">
    <w:p w14:paraId="2B4DF4A4" w14:textId="77777777" w:rsidR="009A33F0" w:rsidRDefault="009A33F0" w:rsidP="009A33F0">
      <w:pPr>
        <w:rPr>
          <w:i/>
          <w:iCs/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Stark, Evan. </w:t>
      </w:r>
      <w:r>
        <w:rPr>
          <w:i/>
          <w:iCs/>
          <w:color w:val="000000"/>
        </w:rPr>
        <w:t>Coercive Control: The Entrapment of Women in Personal Life.</w:t>
      </w:r>
    </w:p>
    <w:p w14:paraId="68AF07AD" w14:textId="77777777" w:rsidR="009A33F0" w:rsidRDefault="009A33F0" w:rsidP="009A33F0"/>
  </w:endnote>
  <w:endnote w:id="4">
    <w:p w14:paraId="1DC6585C" w14:textId="77777777" w:rsidR="009A33F0" w:rsidRDefault="009A33F0" w:rsidP="009A33F0">
      <w:pPr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bookmarkStart w:id="0" w:name="_Hlk192941381"/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  <w:bookmarkEnd w:id="0"/>
    </w:p>
    <w:p w14:paraId="5D387319" w14:textId="77777777" w:rsidR="009A33F0" w:rsidRDefault="009A33F0" w:rsidP="009A33F0"/>
  </w:endnote>
  <w:endnote w:id="5">
    <w:p w14:paraId="59A47054" w14:textId="77777777" w:rsidR="009A33F0" w:rsidRDefault="009A33F0" w:rsidP="009A33F0">
      <w:pPr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14763616" w14:textId="77777777" w:rsidR="009A33F0" w:rsidRDefault="009A33F0" w:rsidP="009A33F0"/>
  </w:endnote>
  <w:endnote w:id="6">
    <w:p w14:paraId="1605AF3B" w14:textId="77777777" w:rsidR="009A33F0" w:rsidRDefault="009A33F0" w:rsidP="009A33F0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EndnoteReference"/>
        </w:rPr>
        <w:endnoteRef/>
      </w:r>
      <w:r>
        <w:t xml:space="preserve"> </w:t>
      </w:r>
      <w:r w:rsidRPr="00BD2726">
        <w:rPr>
          <w:rFonts w:cs="Arial"/>
          <w:color w:val="000000"/>
          <w:shd w:val="clear" w:color="auto" w:fill="FFFFFF"/>
        </w:rPr>
        <w:t>Chesler, Phyllis</w:t>
      </w:r>
      <w:r w:rsidRPr="00BD2726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i/>
          <w:iCs/>
          <w:color w:val="111111"/>
        </w:rPr>
        <w:t>Mothers on Trial: The Battle for Children and Custody. </w:t>
      </w:r>
      <w:r w:rsidRPr="006B67D4">
        <w:rPr>
          <w:color w:val="111111"/>
        </w:rPr>
        <w:t xml:space="preserve">2nd </w:t>
      </w:r>
      <w:r>
        <w:rPr>
          <w:color w:val="111111"/>
        </w:rPr>
        <w:t>e</w:t>
      </w:r>
      <w:r w:rsidRPr="006B67D4">
        <w:rPr>
          <w:color w:val="111111"/>
        </w:rPr>
        <w:t>d</w:t>
      </w:r>
      <w:r>
        <w:rPr>
          <w:color w:val="111111"/>
        </w:rPr>
        <w:t>., Lawrence Hill Books,</w:t>
      </w:r>
      <w:r w:rsidRPr="006B67D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D2726">
        <w:rPr>
          <w:rFonts w:cs="Arial"/>
          <w:color w:val="000000"/>
          <w:shd w:val="clear" w:color="auto" w:fill="FFFFFF"/>
        </w:rPr>
        <w:t>2011.</w:t>
      </w:r>
    </w:p>
    <w:p w14:paraId="7320179D" w14:textId="77777777" w:rsidR="009A33F0" w:rsidRDefault="009A33F0" w:rsidP="009A33F0"/>
  </w:endnote>
  <w:endnote w:id="7">
    <w:p w14:paraId="3136D02E" w14:textId="77777777" w:rsidR="009A33F0" w:rsidRDefault="009A33F0" w:rsidP="009A33F0">
      <w:pPr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1EDD4F27" w14:textId="77777777" w:rsidR="009A33F0" w:rsidRDefault="009A33F0" w:rsidP="009A33F0"/>
  </w:endnote>
  <w:endnote w:id="8">
    <w:p w14:paraId="2B3247DD" w14:textId="77777777" w:rsidR="009A33F0" w:rsidRDefault="009A33F0" w:rsidP="009A33F0">
      <w:r>
        <w:rPr>
          <w:rStyle w:val="EndnoteReference"/>
        </w:rPr>
        <w:endnoteRef/>
      </w:r>
      <w:r>
        <w:t xml:space="preserve"> </w:t>
      </w:r>
      <w:bookmarkStart w:id="1" w:name="_Hlk192941618"/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  <w:bookmarkEnd w:id="1"/>
    </w:p>
    <w:p w14:paraId="42FBA1B5" w14:textId="77777777" w:rsidR="009A33F0" w:rsidRDefault="009A33F0" w:rsidP="009A33F0"/>
  </w:endnote>
  <w:endnote w:id="9">
    <w:p w14:paraId="4A776DFA" w14:textId="77777777" w:rsidR="009A33F0" w:rsidRDefault="009A33F0" w:rsidP="009A33F0"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62C2E5C3" w14:textId="77777777" w:rsidR="009A33F0" w:rsidRDefault="009A33F0" w:rsidP="009A33F0"/>
  </w:endnote>
  <w:endnote w:id="10">
    <w:p w14:paraId="69F550CA" w14:textId="77777777" w:rsidR="009A33F0" w:rsidRDefault="009A33F0" w:rsidP="009A33F0"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03294541" w14:textId="77777777" w:rsidR="009A33F0" w:rsidRDefault="009A33F0" w:rsidP="009A33F0"/>
  </w:endnote>
  <w:endnote w:id="11">
    <w:p w14:paraId="6152895B" w14:textId="77777777" w:rsidR="009A33F0" w:rsidRDefault="009A33F0" w:rsidP="009A33F0"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366C517C" w14:textId="77777777" w:rsidR="009A33F0" w:rsidRDefault="009A33F0" w:rsidP="009A33F0"/>
  </w:endnote>
  <w:endnote w:id="12">
    <w:p w14:paraId="747EE254" w14:textId="77777777" w:rsidR="009A33F0" w:rsidRDefault="009A33F0" w:rsidP="009A33F0">
      <w:pPr>
        <w:rPr>
          <w:i/>
          <w:iCs/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Stark, Evan. </w:t>
      </w:r>
      <w:r>
        <w:rPr>
          <w:i/>
          <w:iCs/>
          <w:color w:val="000000"/>
        </w:rPr>
        <w:t>Coercive Control: The Entrapment of Women in Personal Life.</w:t>
      </w:r>
    </w:p>
    <w:p w14:paraId="42BD9A04" w14:textId="77777777" w:rsidR="009A33F0" w:rsidRDefault="009A33F0" w:rsidP="009A33F0"/>
  </w:endnote>
  <w:endnote w:id="13">
    <w:p w14:paraId="7ECA5BB3" w14:textId="77777777" w:rsidR="009A33F0" w:rsidRPr="006B67D4" w:rsidRDefault="009A33F0" w:rsidP="009A33F0">
      <w:r>
        <w:rPr>
          <w:rStyle w:val="EndnoteReference"/>
        </w:rPr>
        <w:endnoteRef/>
      </w:r>
      <w:r>
        <w:t xml:space="preserve"> </w:t>
      </w:r>
      <w:r w:rsidRPr="006B67D4">
        <w:t xml:space="preserve">Spearman, K. J., et al. "Post-Separation Abuse: A Concept Analysis." </w:t>
      </w:r>
      <w:r w:rsidRPr="006B67D4">
        <w:rPr>
          <w:rFonts w:eastAsiaTheme="majorEastAsia"/>
          <w:i/>
          <w:iCs/>
        </w:rPr>
        <w:t>Journal of Advanced Nursing</w:t>
      </w:r>
      <w:r w:rsidRPr="006B67D4">
        <w:t xml:space="preserve">, vol. 79, 2023, pp. 1225-1246. </w:t>
      </w:r>
      <w:r w:rsidRPr="006B67D4">
        <w:rPr>
          <w:rFonts w:eastAsia="Arial Unicode MS"/>
          <w:u w:val="single"/>
        </w:rPr>
        <w:t>https://doi.org/10.1111/jan.15310</w:t>
      </w:r>
      <w:r w:rsidRPr="006B67D4">
        <w:t>.</w:t>
      </w:r>
    </w:p>
    <w:p w14:paraId="342CD079" w14:textId="77777777" w:rsidR="009A33F0" w:rsidRDefault="009A33F0" w:rsidP="009A33F0"/>
  </w:endnote>
  <w:endnote w:id="14">
    <w:p w14:paraId="364681E8" w14:textId="77777777" w:rsidR="009A33F0" w:rsidRDefault="009A33F0" w:rsidP="009A33F0">
      <w:r>
        <w:rPr>
          <w:rStyle w:val="EndnoteReference"/>
        </w:rPr>
        <w:endnoteRef/>
      </w:r>
      <w:r>
        <w:t xml:space="preserve"> </w:t>
      </w:r>
      <w:r w:rsidRPr="00BD2726">
        <w:rPr>
          <w:rFonts w:cs="Arial"/>
          <w:color w:val="000000"/>
          <w:shd w:val="clear" w:color="auto" w:fill="FFFFFF"/>
        </w:rPr>
        <w:t>Chesler, Phyllis.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i/>
          <w:iCs/>
          <w:color w:val="111111"/>
        </w:rPr>
        <w:t>Mothers on Trial: The Battle for Children and Custody</w:t>
      </w:r>
      <w:r>
        <w:rPr>
          <w:color w:val="111111"/>
        </w:rPr>
        <w:t>.</w:t>
      </w:r>
    </w:p>
    <w:p w14:paraId="49F273DA" w14:textId="77777777" w:rsidR="009A33F0" w:rsidRDefault="009A33F0" w:rsidP="009A33F0"/>
  </w:endnote>
  <w:endnote w:id="15">
    <w:p w14:paraId="7553527A" w14:textId="77777777" w:rsidR="009A33F0" w:rsidRPr="00B02918" w:rsidRDefault="009A33F0" w:rsidP="009A33F0">
      <w:r>
        <w:rPr>
          <w:rStyle w:val="EndnoteReference"/>
        </w:rPr>
        <w:endnoteRef/>
      </w:r>
      <w:r>
        <w:t xml:space="preserve"> </w:t>
      </w:r>
      <w:r w:rsidRPr="00B02918">
        <w:t xml:space="preserve">Dutton, Mary A., et al. </w:t>
      </w:r>
      <w:r w:rsidRPr="00B02918">
        <w:rPr>
          <w:i/>
          <w:iCs/>
        </w:rPr>
        <w:t>Development and Validation of a Coercive Control Measure for Intimate Partner Violence</w:t>
      </w:r>
      <w:r w:rsidRPr="00B02918">
        <w:t xml:space="preserve">. 2005, retrieved from </w:t>
      </w:r>
      <w:r w:rsidRPr="0043035E">
        <w:rPr>
          <w:u w:val="single"/>
        </w:rPr>
        <w:t>http://www.ncjrs.gov/pdffiles1/nij/grants/214438.pdf</w:t>
      </w:r>
      <w:r w:rsidRPr="0043035E">
        <w:t>.</w:t>
      </w:r>
    </w:p>
    <w:p w14:paraId="188FFBD2" w14:textId="77777777" w:rsidR="009A33F0" w:rsidRDefault="009A33F0" w:rsidP="009A33F0"/>
  </w:endnote>
  <w:endnote w:id="16">
    <w:p w14:paraId="66BC7789" w14:textId="77777777" w:rsidR="009A33F0" w:rsidRDefault="009A33F0" w:rsidP="009A33F0">
      <w:pPr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6742B136" w14:textId="77777777" w:rsidR="009A33F0" w:rsidRDefault="009A33F0" w:rsidP="009A33F0"/>
  </w:endnote>
  <w:endnote w:id="17">
    <w:p w14:paraId="04955AC8" w14:textId="77777777" w:rsidR="009A33F0" w:rsidRDefault="009A33F0" w:rsidP="009A33F0">
      <w:pPr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</w:rPr>
        <w:t xml:space="preserve">Simmons, C. A., Lehmann, P, &amp; Craun, S. W. </w:t>
      </w:r>
      <w:r>
        <w:rPr>
          <w:i/>
          <w:iCs/>
          <w:color w:val="000000"/>
        </w:rPr>
        <w:t>Women Arrested for IPV Offenses: Abuse Experiences Yet Low Trauma Pathology</w:t>
      </w:r>
      <w:r>
        <w:rPr>
          <w:color w:val="000000"/>
        </w:rPr>
        <w:t>.</w:t>
      </w:r>
    </w:p>
    <w:p w14:paraId="70C86F4A" w14:textId="77777777" w:rsidR="009A33F0" w:rsidRDefault="009A33F0" w:rsidP="009A33F0"/>
  </w:endnote>
  <w:endnote w:id="18">
    <w:p w14:paraId="54625268" w14:textId="77777777" w:rsidR="009A33F0" w:rsidRDefault="009A33F0" w:rsidP="009A33F0">
      <w:pPr>
        <w:rPr>
          <w:i/>
          <w:iCs/>
          <w:color w:val="111111"/>
        </w:rPr>
      </w:pPr>
      <w:r>
        <w:rPr>
          <w:rStyle w:val="EndnoteReference"/>
        </w:rPr>
        <w:endnoteRef/>
      </w:r>
      <w:r>
        <w:t xml:space="preserve"> </w:t>
      </w:r>
      <w:r w:rsidRPr="00BD2726">
        <w:rPr>
          <w:rFonts w:cs="Arial"/>
          <w:color w:val="000000"/>
          <w:shd w:val="clear" w:color="auto" w:fill="FFFFFF"/>
        </w:rPr>
        <w:t>Chesler, Phyllis.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i/>
          <w:iCs/>
          <w:color w:val="111111"/>
        </w:rPr>
        <w:t>Mothers on Trial: The Battle for Children and Custody.</w:t>
      </w:r>
    </w:p>
    <w:p w14:paraId="5B00489B" w14:textId="77777777" w:rsidR="009A33F0" w:rsidRDefault="009A33F0" w:rsidP="009A3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4BBD" w14:textId="77777777" w:rsidR="008D1A64" w:rsidRDefault="008D1A64" w:rsidP="009A33F0">
      <w:r>
        <w:separator/>
      </w:r>
    </w:p>
  </w:footnote>
  <w:footnote w:type="continuationSeparator" w:id="0">
    <w:p w14:paraId="068AAB55" w14:textId="77777777" w:rsidR="008D1A64" w:rsidRDefault="008D1A64" w:rsidP="009A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1NrcwNDE3MjcyNDdS0lEKTi0uzszPAykwrAUA1FISoCwAAAA="/>
  </w:docVars>
  <w:rsids>
    <w:rsidRoot w:val="009A33F0"/>
    <w:rsid w:val="00267D52"/>
    <w:rsid w:val="002C09D7"/>
    <w:rsid w:val="003317EE"/>
    <w:rsid w:val="004770A5"/>
    <w:rsid w:val="004A64BF"/>
    <w:rsid w:val="007D0138"/>
    <w:rsid w:val="00854ADE"/>
    <w:rsid w:val="008D1A64"/>
    <w:rsid w:val="009A33F0"/>
    <w:rsid w:val="00B16BCF"/>
    <w:rsid w:val="00B551FD"/>
    <w:rsid w:val="00BC0173"/>
    <w:rsid w:val="00C329BA"/>
    <w:rsid w:val="00DD11A6"/>
    <w:rsid w:val="00E037BB"/>
    <w:rsid w:val="00EB4F5D"/>
    <w:rsid w:val="00E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188A7"/>
  <w15:chartTrackingRefBased/>
  <w15:docId w15:val="{1883DB3D-C54D-4B3D-AEE2-C74E04F2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0"/>
    <w:pPr>
      <w:keepLines/>
      <w:widowControl w:val="0"/>
      <w:spacing w:line="240" w:lineRule="auto"/>
      <w:jc w:val="left"/>
    </w:pPr>
    <w:rPr>
      <w:rFonts w:ascii="Palatino Linotype" w:hAnsi="Palatino Linotype"/>
      <w:kern w:val="0"/>
      <w14:ligatures w14:val="none"/>
    </w:rPr>
  </w:style>
  <w:style w:type="paragraph" w:styleId="Heading1">
    <w:name w:val="heading 1"/>
    <w:next w:val="BodyText"/>
    <w:link w:val="Heading1Char"/>
    <w:qFormat/>
    <w:rsid w:val="00B551FD"/>
    <w:pPr>
      <w:keepNext/>
      <w:keepLines/>
      <w:widowControl w:val="0"/>
      <w:spacing w:after="200" w:line="240" w:lineRule="auto"/>
      <w:jc w:val="left"/>
      <w:outlineLvl w:val="0"/>
    </w:pPr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Heading2">
    <w:name w:val="heading 2"/>
    <w:basedOn w:val="Heading1"/>
    <w:next w:val="BodyText"/>
    <w:link w:val="Heading2Char"/>
    <w:qFormat/>
    <w:rsid w:val="00C329BA"/>
    <w:pPr>
      <w:pBdr>
        <w:top w:val="single" w:sz="24" w:space="1" w:color="C0C0C0"/>
      </w:pBdr>
      <w:outlineLvl w:val="1"/>
    </w:pPr>
    <w:rPr>
      <w:b w:val="0"/>
    </w:rPr>
  </w:style>
  <w:style w:type="paragraph" w:styleId="Heading3">
    <w:name w:val="heading 3"/>
    <w:basedOn w:val="Heading2"/>
    <w:next w:val="BodyText"/>
    <w:link w:val="Heading3Char"/>
    <w:qFormat/>
    <w:rsid w:val="00BC0173"/>
    <w:pPr>
      <w:pBdr>
        <w:top w:val="none" w:sz="0" w:space="0" w:color="auto"/>
      </w:pBdr>
      <w:spacing w:after="0" w:line="288" w:lineRule="auto"/>
      <w:outlineLvl w:val="2"/>
    </w:pPr>
    <w:rPr>
      <w:b/>
      <w:sz w:val="22"/>
    </w:rPr>
  </w:style>
  <w:style w:type="paragraph" w:styleId="Heading4">
    <w:name w:val="heading 4"/>
    <w:basedOn w:val="Heading3"/>
    <w:next w:val="BodyText"/>
    <w:link w:val="Heading4Char"/>
    <w:qFormat/>
    <w:rsid w:val="00B551F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F0"/>
    <w:pPr>
      <w:keepNex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F0"/>
    <w:pPr>
      <w:keepNex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F0"/>
    <w:pPr>
      <w:keepNex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F0"/>
    <w:pPr>
      <w:keepNex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F0"/>
    <w:pPr>
      <w:keepNext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Chapter Title"/>
    <w:basedOn w:val="Normal"/>
    <w:next w:val="Normal"/>
    <w:link w:val="SubtitleChar"/>
    <w:uiPriority w:val="11"/>
    <w:qFormat/>
    <w:rsid w:val="007D0138"/>
    <w:pPr>
      <w:numPr>
        <w:ilvl w:val="1"/>
      </w:numPr>
      <w:spacing w:after="120"/>
    </w:pPr>
    <w:rPr>
      <w:rFonts w:ascii="Arial" w:eastAsiaTheme="majorEastAsia" w:hAnsi="Arial" w:cstheme="majorBidi"/>
      <w:kern w:val="2"/>
      <w:sz w:val="24"/>
      <w:szCs w:val="24"/>
      <w14:ligatures w14:val="standardContextual"/>
    </w:rPr>
  </w:style>
  <w:style w:type="character" w:customStyle="1" w:styleId="SubtitleChar">
    <w:name w:val="Subtitle Char"/>
    <w:aliases w:val="Chapter Title Char"/>
    <w:basedOn w:val="DefaultParagraphFont"/>
    <w:link w:val="Subtitle"/>
    <w:uiPriority w:val="11"/>
    <w:rsid w:val="007D0138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BC0173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rsid w:val="00C329BA"/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ADE"/>
  </w:style>
  <w:style w:type="character" w:styleId="SubtleEmphasis">
    <w:name w:val="Subtle Emphasis"/>
    <w:basedOn w:val="DefaultParagraphFont"/>
    <w:uiPriority w:val="19"/>
    <w:qFormat/>
    <w:rsid w:val="004770A5"/>
    <w:rPr>
      <w:rFonts w:ascii="Arial" w:hAnsi="Arial"/>
      <w:i w:val="0"/>
      <w:iCs/>
      <w:color w:val="404040" w:themeColor="text1" w:themeTint="BF"/>
      <w:sz w:val="24"/>
    </w:rPr>
  </w:style>
  <w:style w:type="paragraph" w:customStyle="1" w:styleId="Paragraph">
    <w:name w:val="Paragraph"/>
    <w:basedOn w:val="Normal"/>
    <w:link w:val="ParagraphChar"/>
    <w:qFormat/>
    <w:rsid w:val="007D0138"/>
    <w:rPr>
      <w:rFonts w:eastAsiaTheme="minorHAnsi" w:cs="Arial"/>
      <w:kern w:val="2"/>
      <w:szCs w:val="22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7D0138"/>
    <w:rPr>
      <w:rFonts w:ascii="Palatino Linotype" w:hAnsi="Palatino Linotype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67D52"/>
    <w:pPr>
      <w:keepLines w:val="0"/>
      <w:widowControl/>
      <w:spacing w:line="288" w:lineRule="auto"/>
      <w:contextualSpacing/>
      <w:jc w:val="both"/>
    </w:pPr>
    <w:rPr>
      <w:rFonts w:cs="Courier New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B551FD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styleId="Strong">
    <w:name w:val="Strong"/>
    <w:basedOn w:val="DefaultParagraphFont"/>
    <w:uiPriority w:val="22"/>
    <w:qFormat/>
    <w:rsid w:val="007D0138"/>
    <w:rPr>
      <w:rFonts w:ascii="Arial" w:hAnsi="Arial"/>
      <w:b w:val="0"/>
      <w:b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7D0138"/>
    <w:rPr>
      <w:rFonts w:ascii="Arial" w:hAnsi="Arial"/>
      <w:i/>
      <w:iCs/>
      <w:color w:val="auto"/>
      <w:sz w:val="22"/>
    </w:rPr>
  </w:style>
  <w:style w:type="paragraph" w:styleId="NoSpacing">
    <w:name w:val="No Spacing"/>
    <w:link w:val="NoSpacingChar"/>
    <w:uiPriority w:val="1"/>
    <w:qFormat/>
    <w:rsid w:val="00C329BA"/>
    <w:rPr>
      <w:rFonts w:ascii="Arial" w:hAnsi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C329BA"/>
    <w:rPr>
      <w:rFonts w:ascii="Arial" w:hAnsi="Arial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C329BA"/>
    <w:rPr>
      <w:rFonts w:ascii="Palatino Linotype" w:hAnsi="Palatino Linotype"/>
      <w:caps w:val="0"/>
      <w:smallCaps w:val="0"/>
      <w:strike w:val="0"/>
      <w:dstrike w:val="0"/>
      <w:vanish w:val="0"/>
      <w:color w:val="5A5A5A" w:themeColor="text1" w:themeTint="A5"/>
      <w:sz w:val="20"/>
      <w:vertAlign w:val="baseline"/>
    </w:rPr>
  </w:style>
  <w:style w:type="character" w:customStyle="1" w:styleId="Heading1Char">
    <w:name w:val="Heading 1 Char"/>
    <w:basedOn w:val="DefaultParagraphFont"/>
    <w:link w:val="Heading1"/>
    <w:rsid w:val="00B551FD"/>
    <w:rPr>
      <w:rFonts w:ascii="Arial" w:eastAsia="Arial Unicode MS" w:hAnsi="Arial"/>
      <w:b/>
      <w:kern w:val="28"/>
      <w:sz w:val="28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F0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F0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F0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F0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F0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A3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F0"/>
    <w:rPr>
      <w:rFonts w:ascii="Palatino Linotype" w:hAnsi="Palatino Linotype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A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F0"/>
    <w:rPr>
      <w:rFonts w:ascii="Palatino Linotype" w:hAnsi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A33F0"/>
    <w:rPr>
      <w:b/>
      <w:bCs/>
      <w:smallCaps/>
      <w:color w:val="0F4761" w:themeColor="accent1" w:themeShade="BF"/>
      <w:spacing w:val="5"/>
    </w:rPr>
  </w:style>
  <w:style w:type="character" w:styleId="EndnoteReference">
    <w:name w:val="endnote reference"/>
    <w:uiPriority w:val="99"/>
    <w:unhideWhenUsed/>
    <w:rsid w:val="009A3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Wingfield</dc:creator>
  <cp:keywords/>
  <dc:description/>
  <cp:lastModifiedBy>Debra Wingfield</cp:lastModifiedBy>
  <cp:revision>1</cp:revision>
  <dcterms:created xsi:type="dcterms:W3CDTF">2025-03-15T18:43:00Z</dcterms:created>
  <dcterms:modified xsi:type="dcterms:W3CDTF">2025-03-15T18:45:00Z</dcterms:modified>
</cp:coreProperties>
</file>